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危化品经营许可（新领、延期）一件事一次办操作指南</w:t>
      </w:r>
    </w:p>
    <w:p>
      <w:pPr>
        <w:jc w:val="center"/>
        <w:rPr>
          <w:rFonts w:hint="eastAsia"/>
          <w:b/>
          <w:bCs/>
          <w:sz w:val="32"/>
          <w:szCs w:val="40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</w:rPr>
        <w:t>（政府端）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"https://yjt.jszwfw.gov.cn:31443/portal-web/#/login-page"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https://yjt.jszwfw.gov.cn:31443/portal-web/#/login-page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选择政府用户：</w:t>
      </w:r>
    </w:p>
    <w:p>
      <w:r>
        <w:drawing>
          <wp:inline distT="0" distB="0" distL="114300" distR="114300">
            <wp:extent cx="5269865" cy="291401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输入用户名和密码，登录成功如下图所示</w:t>
      </w:r>
    </w:p>
    <w:p>
      <w:r>
        <w:drawing>
          <wp:inline distT="0" distB="0" distL="114300" distR="114300">
            <wp:extent cx="5269865" cy="2714625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选择《危险化学品行政许可与安全监管政府端》</w:t>
      </w:r>
    </w:p>
    <w:p>
      <w:r>
        <w:drawing>
          <wp:inline distT="0" distB="0" distL="114300" distR="114300">
            <wp:extent cx="5266055" cy="2265045"/>
            <wp:effectExtent l="0" t="0" r="1079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补充上传备案文件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在补充上传备案文件环节审核企业办件。</w:t>
      </w:r>
    </w:p>
    <w:p>
      <w:r>
        <w:drawing>
          <wp:inline distT="0" distB="0" distL="114300" distR="114300">
            <wp:extent cx="5264150" cy="1994535"/>
            <wp:effectExtent l="0" t="0" r="1270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781300"/>
            <wp:effectExtent l="0" t="0" r="1143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打开到市县文件上传页面</w:t>
      </w:r>
    </w:p>
    <w:p>
      <w:r>
        <w:drawing>
          <wp:inline distT="0" distB="0" distL="114300" distR="114300">
            <wp:extent cx="5266690" cy="1794510"/>
            <wp:effectExtent l="0" t="0" r="10160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如果显示上传按钮的，则直接上传相关文件。如果显示的是关联备案证明按钮，需要点击关联备案证明，将《南京市行政审批系统》中审核通过的备案事项的备案证明关联到省系统。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在点击关联备案证明的按钮之前需要先在《南京市行政审批系统》中审核企业同时提交的备案申请，可直接点击按钮“</w:t>
      </w:r>
      <w:r>
        <w:drawing>
          <wp:inline distT="0" distB="0" distL="114300" distR="114300">
            <wp:extent cx="1333500" cy="153670"/>
            <wp:effectExtent l="0" t="0" r="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”跳转到《南京市行政审批系统》。</w:t>
      </w:r>
    </w:p>
    <w:p>
      <w:r>
        <w:drawing>
          <wp:inline distT="0" distB="0" distL="114300" distR="114300">
            <wp:extent cx="5271770" cy="1964055"/>
            <wp:effectExtent l="0" t="0" r="5080" b="171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只有备案证明都关联成功了，才能进行下一个环节。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经营许可审核审批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当区县审核通过了所有的备案申请，并关联了备案登记表的扫描件，即可以直接按照正常流程审批完剩下的所有的流程。剩下的其他环节审核操作和一件事一次办改造之前一致。</w:t>
      </w:r>
    </w:p>
    <w:p>
      <w:r>
        <w:drawing>
          <wp:inline distT="0" distB="0" distL="114300" distR="114300">
            <wp:extent cx="5260340" cy="2547620"/>
            <wp:effectExtent l="0" t="0" r="1651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 颁发证书</w:t>
      </w:r>
    </w:p>
    <w:p>
      <w:r>
        <w:drawing>
          <wp:inline distT="0" distB="0" distL="114300" distR="114300">
            <wp:extent cx="5266690" cy="2620645"/>
            <wp:effectExtent l="0" t="0" r="1016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508250"/>
            <wp:effectExtent l="0" t="0" r="13335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73780"/>
            <wp:effectExtent l="0" t="0" r="317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996055"/>
            <wp:effectExtent l="0" t="0" r="3810" b="44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1726C"/>
    <w:multiLevelType w:val="multilevel"/>
    <w:tmpl w:val="9AB1726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0"/>
        </w:tabs>
        <w:ind w:left="0" w:leftChars="0" w:firstLine="0" w:firstLineChars="0"/>
      </w:pPr>
      <w:rPr>
        <w:rFonts w:hint="default"/>
        <w:b/>
        <w:bCs/>
      </w:rPr>
    </w:lvl>
    <w:lvl w:ilvl="2" w:tentative="0">
      <w:start w:val="1"/>
      <w:numFmt w:val="decimal"/>
      <w:pStyle w:val="4"/>
      <w:lvlText w:val="%1.%2.%3."/>
      <w:lvlJc w:val="left"/>
      <w:pPr>
        <w:ind w:left="116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  <w:b/>
        <w:bCs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wMGQ5ZDBkNWFhMzEyZGVlZDUwMjJmZTc2MDliZDcifQ=="/>
  </w:docVars>
  <w:rsids>
    <w:rsidRoot w:val="00000000"/>
    <w:rsid w:val="132103A6"/>
    <w:rsid w:val="1AC77CB7"/>
    <w:rsid w:val="1B233151"/>
    <w:rsid w:val="1BF424AF"/>
    <w:rsid w:val="25A4254E"/>
    <w:rsid w:val="49AC6F10"/>
    <w:rsid w:val="4CD13961"/>
    <w:rsid w:val="56855518"/>
    <w:rsid w:val="5E52686D"/>
    <w:rsid w:val="637B2B14"/>
    <w:rsid w:val="66761E42"/>
    <w:rsid w:val="67250524"/>
    <w:rsid w:val="68533664"/>
    <w:rsid w:val="756E5E92"/>
    <w:rsid w:val="78F521DE"/>
    <w:rsid w:val="7B8C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 w:asciiTheme="minorAscii" w:hAnsiTheme="minorAscii"/>
      <w:b/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374</Words>
  <Characters>430</Characters>
  <Lines>0</Lines>
  <Paragraphs>0</Paragraphs>
  <TotalTime>43</TotalTime>
  <ScaleCrop>false</ScaleCrop>
  <LinksUpToDate>false</LinksUpToDate>
  <CharactersWithSpaces>431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2023-05-03T09:41:00Z</dcterms:created>
  <dc:creator>Administrator</dc:creator>
  <cp:lastModifiedBy>一歌</cp:lastModifiedBy>
  <dcterms:modified xsi:type="dcterms:W3CDTF">2023-06-21T05:30:38Z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9FC41D526EC34F57BE1B834089B0A7A8_13</vt:lpwstr>
  </property>
</Properties>
</file>