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0C" w:rsidRDefault="00721ADE" w:rsidP="0059020C">
      <w:pPr>
        <w:widowControl/>
        <w:shd w:val="clear" w:color="auto" w:fill="FFFFFF"/>
        <w:spacing w:line="600" w:lineRule="exact"/>
        <w:jc w:val="center"/>
        <w:outlineLvl w:val="0"/>
        <w:rPr>
          <w:rFonts w:ascii="黑体" w:eastAsia="黑体" w:hAnsi="黑体" w:hint="eastAsia"/>
          <w:sz w:val="36"/>
          <w:szCs w:val="36"/>
        </w:rPr>
      </w:pPr>
      <w:r w:rsidRPr="00721ADE">
        <w:rPr>
          <w:rFonts w:ascii="黑体" w:eastAsia="黑体" w:hAnsi="黑体" w:hint="eastAsia"/>
          <w:sz w:val="36"/>
          <w:szCs w:val="36"/>
        </w:rPr>
        <w:t>南京市应急管理局对</w:t>
      </w:r>
      <w:r w:rsidR="0059020C" w:rsidRPr="0059020C">
        <w:rPr>
          <w:rFonts w:ascii="黑体" w:eastAsia="黑体" w:hAnsi="黑体" w:hint="eastAsia"/>
          <w:sz w:val="36"/>
          <w:szCs w:val="36"/>
        </w:rPr>
        <w:t>南京诚创置业有限公司</w:t>
      </w:r>
    </w:p>
    <w:p w:rsidR="00B403A5" w:rsidRPr="003444F6" w:rsidRDefault="00721ADE" w:rsidP="0059020C">
      <w:pPr>
        <w:widowControl/>
        <w:shd w:val="clear" w:color="auto" w:fill="FFFFFF"/>
        <w:spacing w:line="60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 w:rsidRPr="00721ADE">
        <w:rPr>
          <w:rFonts w:ascii="黑体" w:eastAsia="黑体" w:hAnsi="黑体" w:hint="eastAsia"/>
          <w:sz w:val="36"/>
          <w:szCs w:val="36"/>
        </w:rPr>
        <w:t>“双随机”检查</w:t>
      </w:r>
    </w:p>
    <w:p w:rsidR="00B403A5" w:rsidRPr="00D8047C" w:rsidRDefault="00B403A5" w:rsidP="00B403A5">
      <w:pPr>
        <w:widowControl/>
        <w:shd w:val="clear" w:color="auto" w:fill="FFFFFF"/>
        <w:spacing w:line="600" w:lineRule="exact"/>
        <w:jc w:val="center"/>
        <w:outlineLvl w:val="0"/>
        <w:rPr>
          <w:rFonts w:eastAsia="方正黑体_GBK"/>
          <w:sz w:val="32"/>
          <w:szCs w:val="32"/>
        </w:rPr>
      </w:pPr>
    </w:p>
    <w:tbl>
      <w:tblPr>
        <w:tblW w:w="8520" w:type="dxa"/>
        <w:tblInd w:w="93" w:type="dxa"/>
        <w:tblLook w:val="04A0"/>
      </w:tblPr>
      <w:tblGrid>
        <w:gridCol w:w="2992"/>
        <w:gridCol w:w="5528"/>
      </w:tblGrid>
      <w:tr w:rsidR="00B403A5" w:rsidRPr="00152A5A" w:rsidTr="00134CAE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执法主体名称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39540B" w:rsidP="00134CAE">
            <w:pPr>
              <w:widowControl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62F48">
              <w:rPr>
                <w:rFonts w:ascii="Times New Roman" w:eastAsia="方正仿宋_GBK" w:hAnsi="Times New Roman" w:cs="Times New Roman"/>
                <w:sz w:val="28"/>
                <w:szCs w:val="28"/>
              </w:rPr>
              <w:t>南京市应急管理局</w:t>
            </w:r>
          </w:p>
        </w:tc>
      </w:tr>
      <w:tr w:rsidR="00B403A5" w:rsidRPr="00152A5A" w:rsidTr="00134CAE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检查类型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320D7A" w:rsidP="00134CAE">
            <w:pPr>
              <w:widowControl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62F48">
              <w:rPr>
                <w:rFonts w:ascii="Times New Roman" w:eastAsia="方正仿宋_GBK" w:hAnsi="Times New Roman" w:cs="Times New Roman"/>
                <w:sz w:val="28"/>
                <w:szCs w:val="28"/>
              </w:rPr>
              <w:t>“</w:t>
            </w:r>
            <w:r w:rsidRPr="00B62F48">
              <w:rPr>
                <w:rFonts w:ascii="Times New Roman" w:eastAsia="方正仿宋_GBK" w:hAnsi="Times New Roman" w:cs="Times New Roman"/>
                <w:sz w:val="28"/>
                <w:szCs w:val="28"/>
              </w:rPr>
              <w:t>双随机</w:t>
            </w:r>
            <w:r w:rsidR="0039540B" w:rsidRPr="00B62F48">
              <w:rPr>
                <w:rFonts w:ascii="Times New Roman" w:eastAsia="方正仿宋_GBK" w:hAnsi="Times New Roman" w:cs="Times New Roman"/>
                <w:sz w:val="28"/>
                <w:szCs w:val="28"/>
              </w:rPr>
              <w:t>”</w:t>
            </w:r>
            <w:r w:rsidRPr="00B62F48">
              <w:rPr>
                <w:rFonts w:ascii="Times New Roman" w:eastAsia="方正仿宋_GBK" w:hAnsi="Times New Roman" w:cs="Times New Roman"/>
                <w:sz w:val="28"/>
                <w:szCs w:val="28"/>
              </w:rPr>
              <w:t>检查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B62F48" w:rsidRDefault="00F2256F" w:rsidP="00134CAE">
            <w:pPr>
              <w:widowControl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防震减灾</w:t>
            </w:r>
            <w:r w:rsidR="00320D7A" w:rsidRPr="00B62F48">
              <w:rPr>
                <w:rFonts w:ascii="Times New Roman" w:eastAsia="方正仿宋_GBK" w:hAnsi="Times New Roman" w:cs="Times New Roman"/>
                <w:sz w:val="28"/>
                <w:szCs w:val="28"/>
              </w:rPr>
              <w:t>情况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检查依据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F53E7D" w:rsidRDefault="00320D7A" w:rsidP="00F63315">
            <w:pPr>
              <w:widowControl/>
              <w:jc w:val="left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3E7D">
              <w:rPr>
                <w:rFonts w:ascii="Times New Roman" w:eastAsia="方正仿宋_GBK" w:hAnsi="Times New Roman" w:cs="Times New Roman"/>
                <w:sz w:val="28"/>
                <w:szCs w:val="28"/>
              </w:rPr>
              <w:t>《</w:t>
            </w:r>
            <w:r w:rsidR="00F53E7D" w:rsidRPr="00F53E7D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中华人民共和国防震减灾法</w:t>
            </w:r>
            <w:r w:rsidRPr="00F53E7D">
              <w:rPr>
                <w:rFonts w:ascii="Times New Roman" w:eastAsia="方正仿宋_GBK" w:hAnsi="Times New Roman" w:cs="Times New Roman"/>
                <w:sz w:val="28"/>
                <w:szCs w:val="28"/>
              </w:rPr>
              <w:t>》</w:t>
            </w:r>
            <w:r w:rsidR="00F6331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《</w:t>
            </w:r>
            <w:r w:rsidR="00F63315" w:rsidRPr="00F6331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江苏省防震减灾条例</w:t>
            </w:r>
            <w:r w:rsidR="00F6331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》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行政相对人名称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B62F48" w:rsidRDefault="0059020C" w:rsidP="00134CAE">
            <w:pPr>
              <w:widowControl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020C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南京诚创置业有限公司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行政相对人类型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B62F48" w:rsidRDefault="00320D7A" w:rsidP="00320D7A">
            <w:pPr>
              <w:pStyle w:val="a5"/>
              <w:spacing w:line="420" w:lineRule="atLeast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</w:rPr>
            </w:pPr>
            <w:r w:rsidRPr="00B62F48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</w:rPr>
              <w:t>企业法人</w:t>
            </w:r>
          </w:p>
        </w:tc>
      </w:tr>
      <w:tr w:rsidR="00B403A5" w:rsidRPr="00152A5A" w:rsidTr="00134CAE">
        <w:trPr>
          <w:trHeight w:val="8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行政相对人代码</w:t>
            </w:r>
          </w:p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（统一社会信用代码）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59020C" w:rsidRDefault="0059020C" w:rsidP="00F2256F">
            <w:pPr>
              <w:widowControl/>
              <w:jc w:val="left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9020C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91320117MA7F1P9G50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法定代表人姓名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59020C" w:rsidRDefault="0059020C" w:rsidP="00134CAE">
            <w:pPr>
              <w:widowControl/>
              <w:jc w:val="left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9020C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罗力军</w:t>
            </w:r>
          </w:p>
        </w:tc>
      </w:tr>
      <w:tr w:rsidR="00B403A5" w:rsidRPr="00152A5A" w:rsidTr="00134CAE">
        <w:trPr>
          <w:trHeight w:val="7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B870F9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检查结果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282" w:rsidRPr="004E5282" w:rsidRDefault="004E5282" w:rsidP="004E528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4E5282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建筑结构安全等级：二级</w:t>
            </w:r>
          </w:p>
          <w:p w:rsidR="004E5282" w:rsidRPr="004E5282" w:rsidRDefault="004E5282" w:rsidP="004E528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4E5282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抗震设防类别：标准设防类</w:t>
            </w:r>
          </w:p>
          <w:p w:rsidR="004E5282" w:rsidRPr="004E5282" w:rsidRDefault="004E5282" w:rsidP="004E528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4E5282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建筑场地类别：二级</w:t>
            </w:r>
          </w:p>
          <w:p w:rsidR="004E5282" w:rsidRPr="004E5282" w:rsidRDefault="004E5282" w:rsidP="004E528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4E5282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抗震设防烈度：</w:t>
            </w:r>
            <w:r w:rsidRPr="004E5282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7</w:t>
            </w:r>
            <w:r w:rsidRPr="004E5282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度</w:t>
            </w:r>
          </w:p>
          <w:p w:rsidR="004E5282" w:rsidRPr="004E5282" w:rsidRDefault="004E5282" w:rsidP="004E528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4E5282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加速度</w:t>
            </w:r>
            <w:r w:rsidRPr="004E5282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0.1g</w:t>
            </w:r>
          </w:p>
          <w:p w:rsidR="00B403A5" w:rsidRDefault="004E5282" w:rsidP="004E528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4E5282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特征周期</w:t>
            </w:r>
            <w:r w:rsidRPr="004E5282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0.39s</w:t>
            </w:r>
          </w:p>
          <w:p w:rsidR="004E5282" w:rsidRPr="0059020C" w:rsidRDefault="004E5282" w:rsidP="004E528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未发现问题。</w:t>
            </w:r>
          </w:p>
        </w:tc>
      </w:tr>
      <w:tr w:rsidR="00B403A5" w:rsidRPr="00152A5A" w:rsidTr="00134CAE">
        <w:trPr>
          <w:trHeight w:val="7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检查决定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59020C" w:rsidRDefault="008F1E0B" w:rsidP="00134CAE">
            <w:pPr>
              <w:widowControl/>
              <w:jc w:val="left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9020C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无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B62F48" w:rsidRDefault="00B403A5" w:rsidP="00134CA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B62F48">
              <w:rPr>
                <w:rFonts w:ascii="仿宋_GB2312" w:eastAsia="仿宋_GB2312" w:hint="eastAsia"/>
                <w:b/>
                <w:sz w:val="28"/>
                <w:szCs w:val="28"/>
              </w:rPr>
              <w:t>检查日期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B62F48" w:rsidRDefault="00D92BD8" w:rsidP="00991EA0">
            <w:pPr>
              <w:widowControl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62F48">
              <w:rPr>
                <w:rFonts w:ascii="Times New Roman" w:eastAsia="方正仿宋_GBK" w:hAnsi="Times New Roman" w:cs="Times New Roman"/>
                <w:sz w:val="28"/>
                <w:szCs w:val="28"/>
              </w:rPr>
              <w:t>202</w:t>
            </w:r>
            <w:r w:rsidR="00991EA0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4</w:t>
            </w:r>
            <w:r w:rsidRPr="00B62F48">
              <w:rPr>
                <w:rFonts w:ascii="Times New Roman" w:eastAsia="方正仿宋_GBK" w:hAnsi="Times New Roman" w:cs="Times New Roman"/>
                <w:sz w:val="28"/>
                <w:szCs w:val="28"/>
              </w:rPr>
              <w:t>.</w:t>
            </w:r>
            <w:r w:rsidR="00991EA0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7</w:t>
            </w:r>
            <w:r w:rsidRPr="00B62F48">
              <w:rPr>
                <w:rFonts w:ascii="Times New Roman" w:eastAsia="方正仿宋_GBK" w:hAnsi="Times New Roman" w:cs="Times New Roman"/>
                <w:sz w:val="28"/>
                <w:szCs w:val="28"/>
              </w:rPr>
              <w:t>.</w:t>
            </w:r>
            <w:r w:rsidR="00991EA0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17</w:t>
            </w:r>
          </w:p>
        </w:tc>
      </w:tr>
    </w:tbl>
    <w:p w:rsidR="00F60D99" w:rsidRDefault="00F60D99"/>
    <w:sectPr w:rsidR="00F60D99" w:rsidSect="002A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04A" w:rsidRDefault="006C004A" w:rsidP="00B403A5">
      <w:r>
        <w:separator/>
      </w:r>
    </w:p>
  </w:endnote>
  <w:endnote w:type="continuationSeparator" w:id="1">
    <w:p w:rsidR="006C004A" w:rsidRDefault="006C004A" w:rsidP="00B40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04A" w:rsidRDefault="006C004A" w:rsidP="00B403A5">
      <w:r>
        <w:separator/>
      </w:r>
    </w:p>
  </w:footnote>
  <w:footnote w:type="continuationSeparator" w:id="1">
    <w:p w:rsidR="006C004A" w:rsidRDefault="006C004A" w:rsidP="00B40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3A5"/>
    <w:rsid w:val="00021D3F"/>
    <w:rsid w:val="00047C78"/>
    <w:rsid w:val="0006244C"/>
    <w:rsid w:val="00072186"/>
    <w:rsid w:val="00097394"/>
    <w:rsid w:val="000A2CE5"/>
    <w:rsid w:val="000C58F2"/>
    <w:rsid w:val="000C789D"/>
    <w:rsid w:val="0010192E"/>
    <w:rsid w:val="001378AD"/>
    <w:rsid w:val="001710EB"/>
    <w:rsid w:val="00181ADA"/>
    <w:rsid w:val="00181C65"/>
    <w:rsid w:val="00187BCA"/>
    <w:rsid w:val="001A7A80"/>
    <w:rsid w:val="001F2B36"/>
    <w:rsid w:val="00243EF3"/>
    <w:rsid w:val="00244880"/>
    <w:rsid w:val="00265081"/>
    <w:rsid w:val="002A1B53"/>
    <w:rsid w:val="002A7F3B"/>
    <w:rsid w:val="002B2F2B"/>
    <w:rsid w:val="00320D7A"/>
    <w:rsid w:val="00384172"/>
    <w:rsid w:val="00385527"/>
    <w:rsid w:val="0039540B"/>
    <w:rsid w:val="003E27E8"/>
    <w:rsid w:val="003E4109"/>
    <w:rsid w:val="00401668"/>
    <w:rsid w:val="00445945"/>
    <w:rsid w:val="00452968"/>
    <w:rsid w:val="00495F25"/>
    <w:rsid w:val="004A7384"/>
    <w:rsid w:val="004E5282"/>
    <w:rsid w:val="004E79E4"/>
    <w:rsid w:val="004E7C9C"/>
    <w:rsid w:val="005570ED"/>
    <w:rsid w:val="0059020C"/>
    <w:rsid w:val="005A4FD4"/>
    <w:rsid w:val="005E7225"/>
    <w:rsid w:val="005F1311"/>
    <w:rsid w:val="005F40C2"/>
    <w:rsid w:val="006147E8"/>
    <w:rsid w:val="00617EB9"/>
    <w:rsid w:val="00641906"/>
    <w:rsid w:val="00655766"/>
    <w:rsid w:val="0067330A"/>
    <w:rsid w:val="00683C35"/>
    <w:rsid w:val="006C004A"/>
    <w:rsid w:val="00702DDA"/>
    <w:rsid w:val="00721ADE"/>
    <w:rsid w:val="00722FB4"/>
    <w:rsid w:val="007765D3"/>
    <w:rsid w:val="0077680C"/>
    <w:rsid w:val="00795A09"/>
    <w:rsid w:val="007C27BE"/>
    <w:rsid w:val="007D7EC4"/>
    <w:rsid w:val="00833262"/>
    <w:rsid w:val="00845BB6"/>
    <w:rsid w:val="00852046"/>
    <w:rsid w:val="00890DC5"/>
    <w:rsid w:val="008D53AF"/>
    <w:rsid w:val="008E6E80"/>
    <w:rsid w:val="008F1E0B"/>
    <w:rsid w:val="00922A3D"/>
    <w:rsid w:val="00991EA0"/>
    <w:rsid w:val="009A2E03"/>
    <w:rsid w:val="009C0430"/>
    <w:rsid w:val="009F21A7"/>
    <w:rsid w:val="00A1795B"/>
    <w:rsid w:val="00A3376A"/>
    <w:rsid w:val="00A768C8"/>
    <w:rsid w:val="00A8475E"/>
    <w:rsid w:val="00A861D2"/>
    <w:rsid w:val="00AA3262"/>
    <w:rsid w:val="00AD09B2"/>
    <w:rsid w:val="00B02870"/>
    <w:rsid w:val="00B17457"/>
    <w:rsid w:val="00B403A5"/>
    <w:rsid w:val="00B43394"/>
    <w:rsid w:val="00B62F48"/>
    <w:rsid w:val="00B870F9"/>
    <w:rsid w:val="00B87664"/>
    <w:rsid w:val="00B90AD7"/>
    <w:rsid w:val="00B90D57"/>
    <w:rsid w:val="00BF6A8E"/>
    <w:rsid w:val="00C158CD"/>
    <w:rsid w:val="00C77DD7"/>
    <w:rsid w:val="00D204BC"/>
    <w:rsid w:val="00D45A7C"/>
    <w:rsid w:val="00D47A53"/>
    <w:rsid w:val="00D55480"/>
    <w:rsid w:val="00D76DF9"/>
    <w:rsid w:val="00D92BD8"/>
    <w:rsid w:val="00DC70F4"/>
    <w:rsid w:val="00DD39D2"/>
    <w:rsid w:val="00DE7917"/>
    <w:rsid w:val="00E07F07"/>
    <w:rsid w:val="00E4431F"/>
    <w:rsid w:val="00E725AF"/>
    <w:rsid w:val="00E75DE0"/>
    <w:rsid w:val="00E77DF5"/>
    <w:rsid w:val="00E84C1C"/>
    <w:rsid w:val="00E84C48"/>
    <w:rsid w:val="00E95FC6"/>
    <w:rsid w:val="00EC788A"/>
    <w:rsid w:val="00F2256F"/>
    <w:rsid w:val="00F53E7D"/>
    <w:rsid w:val="00F60D99"/>
    <w:rsid w:val="00F63315"/>
    <w:rsid w:val="00F7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3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3A5"/>
    <w:rPr>
      <w:sz w:val="18"/>
      <w:szCs w:val="18"/>
    </w:rPr>
  </w:style>
  <w:style w:type="paragraph" w:styleId="a5">
    <w:name w:val="Normal (Web)"/>
    <w:basedOn w:val="a"/>
    <w:uiPriority w:val="99"/>
    <w:unhideWhenUsed/>
    <w:rsid w:val="00320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5395-44C2-414C-931E-872BC0D9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</Words>
  <Characters>249</Characters>
  <Application>Microsoft Office Word</Application>
  <DocSecurity>0</DocSecurity>
  <Lines>2</Lines>
  <Paragraphs>1</Paragraphs>
  <ScaleCrop>false</ScaleCrop>
  <Company>WRGHO.COM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User</cp:lastModifiedBy>
  <cp:revision>33</cp:revision>
  <dcterms:created xsi:type="dcterms:W3CDTF">2020-09-17T07:04:00Z</dcterms:created>
  <dcterms:modified xsi:type="dcterms:W3CDTF">2024-11-13T09:27:00Z</dcterms:modified>
</cp:coreProperties>
</file>